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808C6" w14:textId="77777777" w:rsidR="00061F0D" w:rsidRPr="00104D0D" w:rsidRDefault="00061F0D" w:rsidP="005B3C9C">
      <w:pPr>
        <w:spacing w:line="240" w:lineRule="atLeast"/>
        <w:rPr>
          <w:b/>
        </w:rPr>
      </w:pPr>
      <w:r w:rsidRPr="00104D0D">
        <w:rPr>
          <w:b/>
        </w:rPr>
        <w:t>Beschrijving eindtermen</w:t>
      </w:r>
      <w:r w:rsidR="0013422D" w:rsidRPr="00104D0D">
        <w:rPr>
          <w:b/>
        </w:rPr>
        <w:t xml:space="preserve"> BNO Kerncompetenties</w:t>
      </w:r>
    </w:p>
    <w:p w14:paraId="3C556E12" w14:textId="77777777" w:rsidR="0013422D" w:rsidRDefault="0013422D" w:rsidP="005B3C9C">
      <w:pPr>
        <w:spacing w:line="240" w:lineRule="atLeast"/>
      </w:pPr>
    </w:p>
    <w:p w14:paraId="346C6FB9" w14:textId="77777777" w:rsidR="0013422D" w:rsidRPr="0013422D" w:rsidRDefault="0013422D" w:rsidP="005B3C9C">
      <w:pPr>
        <w:spacing w:line="240" w:lineRule="atLeast"/>
      </w:pPr>
      <w:r w:rsidRPr="0013422D">
        <w:t>Sinds 1 januari 2015 zijn aankomende interieurarchitecten verplicht om aansluitend op hun opleiding een</w:t>
      </w:r>
      <w:r w:rsidR="005B3C9C">
        <w:t xml:space="preserve"> </w:t>
      </w:r>
      <w:proofErr w:type="spellStart"/>
      <w:r w:rsidR="005B3C9C">
        <w:t>beroepservaringperiode</w:t>
      </w:r>
      <w:proofErr w:type="spellEnd"/>
      <w:r w:rsidR="005B3C9C">
        <w:t xml:space="preserve"> (</w:t>
      </w:r>
      <w:r w:rsidRPr="0013422D">
        <w:t xml:space="preserve">BEP) te </w:t>
      </w:r>
      <w:r>
        <w:t xml:space="preserve">doorlopen. </w:t>
      </w:r>
      <w:r w:rsidRPr="0013422D">
        <w:t>Doel van de BEP is om pas afgestudeerden op een competentieniveau te brengen dat voldoet aan de eisen van de actuele beroepspraktijk. </w:t>
      </w:r>
      <w:r>
        <w:br/>
      </w:r>
    </w:p>
    <w:p w14:paraId="3F06D51D" w14:textId="77777777" w:rsidR="0013422D" w:rsidRDefault="0013422D" w:rsidP="005B3C9C">
      <w:pPr>
        <w:spacing w:line="240" w:lineRule="atLeast"/>
      </w:pPr>
      <w:r w:rsidRPr="0013422D">
        <w:t xml:space="preserve">Per 1 september 2015 is de BNO door het Architectenregister erkend als aanbieder van </w:t>
      </w:r>
      <w:proofErr w:type="spellStart"/>
      <w:r w:rsidRPr="0013422D">
        <w:t>beroepservaringmodules</w:t>
      </w:r>
      <w:proofErr w:type="spellEnd"/>
      <w:r w:rsidRPr="0013422D">
        <w:t xml:space="preserve"> i</w:t>
      </w:r>
      <w:r>
        <w:t>n het kader van de B</w:t>
      </w:r>
      <w:r w:rsidRPr="0013422D">
        <w:t>EP. </w:t>
      </w:r>
      <w:r>
        <w:br/>
      </w:r>
      <w:r>
        <w:br/>
      </w:r>
      <w:r w:rsidRPr="0013422D">
        <w:t>Interieurarchitecten kunnen bij de BNO Academie </w:t>
      </w:r>
      <w:r w:rsidR="005B3C9C">
        <w:t>zes</w:t>
      </w:r>
      <w:r w:rsidRPr="0013422D">
        <w:t xml:space="preserve"> </w:t>
      </w:r>
      <w:r w:rsidR="005B3C9C">
        <w:t xml:space="preserve">modules volgen. </w:t>
      </w:r>
      <w:r>
        <w:t xml:space="preserve">De training </w:t>
      </w:r>
      <w:r w:rsidRPr="005B3C9C">
        <w:rPr>
          <w:i/>
        </w:rPr>
        <w:t xml:space="preserve">Leidinggeven aan </w:t>
      </w:r>
      <w:proofErr w:type="spellStart"/>
      <w:r w:rsidRPr="005B3C9C">
        <w:rPr>
          <w:i/>
        </w:rPr>
        <w:t>creatieven</w:t>
      </w:r>
      <w:proofErr w:type="spellEnd"/>
      <w:r>
        <w:t xml:space="preserve"> is later aan de serie Kerncompetenties toegevoegd. Erke</w:t>
      </w:r>
      <w:r w:rsidR="005B3C9C">
        <w:t>n</w:t>
      </w:r>
      <w:r>
        <w:t xml:space="preserve">ning is hiervoor niet aangevraagd en </w:t>
      </w:r>
      <w:r w:rsidR="005B3C9C">
        <w:t>als gevolg</w:t>
      </w:r>
      <w:r>
        <w:t xml:space="preserve"> n</w:t>
      </w:r>
      <w:r w:rsidR="005B3C9C">
        <w:t>iet</w:t>
      </w:r>
      <w:r>
        <w:t xml:space="preserve"> verleend.</w:t>
      </w:r>
      <w:r w:rsidR="005B3C9C">
        <w:br/>
      </w:r>
      <w:r w:rsidR="005B3C9C">
        <w:br/>
        <w:t xml:space="preserve">De Commissie </w:t>
      </w:r>
      <w:proofErr w:type="spellStart"/>
      <w:r w:rsidR="005B3C9C">
        <w:t>Beroepservaringperiode</w:t>
      </w:r>
      <w:proofErr w:type="spellEnd"/>
      <w:r w:rsidR="005B3C9C">
        <w:t xml:space="preserve"> heeft in een aantal gevallen de eindtermen aangescherpt. Deze informatie staat cursief bij elke module vermeld.</w:t>
      </w:r>
    </w:p>
    <w:p w14:paraId="042A8943" w14:textId="77777777" w:rsidR="0013422D" w:rsidRDefault="0013422D" w:rsidP="005B3C9C">
      <w:pPr>
        <w:spacing w:line="240" w:lineRule="atLeast"/>
      </w:pPr>
    </w:p>
    <w:p w14:paraId="6EE08D01" w14:textId="77777777" w:rsidR="0013422D" w:rsidRDefault="0013422D" w:rsidP="005B3C9C">
      <w:pPr>
        <w:spacing w:line="240" w:lineRule="atLeast"/>
      </w:pPr>
    </w:p>
    <w:p w14:paraId="378E4C03" w14:textId="763D633C" w:rsidR="00061F0D" w:rsidRPr="00061F0D" w:rsidRDefault="00061F0D" w:rsidP="005B3C9C">
      <w:pPr>
        <w:spacing w:line="240" w:lineRule="atLeast"/>
      </w:pPr>
      <w:r w:rsidRPr="00061F0D">
        <w:rPr>
          <w:b/>
          <w:i/>
        </w:rPr>
        <w:t>Project- en zelfmanagement</w:t>
      </w:r>
    </w:p>
    <w:p w14:paraId="6906D140" w14:textId="77777777" w:rsidR="00061F0D" w:rsidRPr="00061F0D" w:rsidRDefault="00061F0D" w:rsidP="005B3C9C">
      <w:pPr>
        <w:spacing w:line="240" w:lineRule="atLeast"/>
      </w:pPr>
      <w:r w:rsidRPr="00061F0D">
        <w:t>B: Bedrijfsvoering</w:t>
      </w:r>
    </w:p>
    <w:p w14:paraId="45966D00" w14:textId="77777777" w:rsidR="00061F0D" w:rsidRPr="00061F0D" w:rsidRDefault="00061F0D" w:rsidP="005B3C9C">
      <w:pPr>
        <w:spacing w:line="240" w:lineRule="atLeast"/>
      </w:pPr>
      <w:r w:rsidRPr="00061F0D">
        <w:t xml:space="preserve">Door deelname aan de module is de deelnemer bekend met de basistechnieken van goed projectmanagement, beschrijven en evalueren van de organisatie van projecten, bekend worden met projectmanagement en planningsmethoden, en weet deze toe te passen. Tijdens de module leert de deelnemer een adequate planning en een plan van aanpak te maken, door het stellen van de juiste prioriteiten. Verder raakt de deelnemer vertrouwd met de basisprincipes van tijd- en energiemanagement. </w:t>
      </w:r>
    </w:p>
    <w:p w14:paraId="36E0704B" w14:textId="77777777" w:rsidR="00061F0D" w:rsidRPr="00061F0D" w:rsidRDefault="00061F0D" w:rsidP="005B3C9C">
      <w:pPr>
        <w:spacing w:line="240" w:lineRule="atLeast"/>
      </w:pPr>
      <w:r w:rsidRPr="00061F0D">
        <w:t>Naast de theoretische kennis over de materie is er tijdens de training veel ruimte voor de ervaringen van de verschillende deelnemers. Door deze kennis te gebruiken leren de deelnemers van elkaars ervaringen en beklijft de nieuwe kennis beter.</w:t>
      </w:r>
    </w:p>
    <w:p w14:paraId="5B40B82C" w14:textId="77777777" w:rsidR="00061F0D" w:rsidRDefault="00061F0D" w:rsidP="005B3C9C">
      <w:pPr>
        <w:spacing w:line="240" w:lineRule="atLeast"/>
      </w:pPr>
    </w:p>
    <w:p w14:paraId="15F3C502" w14:textId="77777777" w:rsidR="00017EC5" w:rsidRDefault="00017EC5" w:rsidP="005B3C9C">
      <w:pPr>
        <w:spacing w:line="240" w:lineRule="atLeast"/>
      </w:pPr>
    </w:p>
    <w:p w14:paraId="0FB40C4D" w14:textId="77777777" w:rsidR="00017EC5" w:rsidRPr="00017EC5" w:rsidRDefault="00017EC5" w:rsidP="00017EC5">
      <w:pPr>
        <w:spacing w:line="240" w:lineRule="atLeast"/>
        <w:rPr>
          <w:i/>
        </w:rPr>
      </w:pPr>
      <w:r w:rsidRPr="00017EC5">
        <w:rPr>
          <w:b/>
          <w:i/>
        </w:rPr>
        <w:t>Positioneren en acquireren</w:t>
      </w:r>
    </w:p>
    <w:p w14:paraId="09489615" w14:textId="77777777" w:rsidR="00017EC5" w:rsidRPr="00017EC5" w:rsidRDefault="00017EC5" w:rsidP="00017EC5">
      <w:pPr>
        <w:spacing w:line="240" w:lineRule="atLeast"/>
      </w:pPr>
      <w:r w:rsidRPr="00017EC5">
        <w:t>A: Attitude</w:t>
      </w:r>
    </w:p>
    <w:p w14:paraId="40B24845" w14:textId="77777777" w:rsidR="00017EC5" w:rsidRPr="00017EC5" w:rsidRDefault="00017EC5" w:rsidP="00017EC5">
      <w:pPr>
        <w:spacing w:line="240" w:lineRule="atLeast"/>
        <w:rPr>
          <w:i/>
        </w:rPr>
      </w:pPr>
      <w:r w:rsidRPr="00017EC5">
        <w:t>Door deelname aan deze module doet de deelnemer ervaring op met het bepalen en innemen van een eigen professionele positie. De deelnemer is zich bewust van zijn positionering, binnen de relevantie historische, culturele en vakmatige context.</w:t>
      </w:r>
      <w:r w:rsidRPr="00017EC5">
        <w:br/>
      </w:r>
    </w:p>
    <w:p w14:paraId="128B5217" w14:textId="77777777" w:rsidR="00017EC5" w:rsidRPr="00017EC5" w:rsidRDefault="00017EC5" w:rsidP="00017EC5">
      <w:pPr>
        <w:spacing w:line="240" w:lineRule="atLeast"/>
      </w:pPr>
      <w:r w:rsidRPr="00017EC5">
        <w:t>C: Communicatie</w:t>
      </w:r>
    </w:p>
    <w:p w14:paraId="05D8F9BA" w14:textId="77777777" w:rsidR="00017EC5" w:rsidRPr="00017EC5" w:rsidRDefault="00017EC5" w:rsidP="00017EC5">
      <w:pPr>
        <w:spacing w:line="240" w:lineRule="atLeast"/>
      </w:pPr>
      <w:r w:rsidRPr="00017EC5">
        <w:t>Door deelname aan de module ‘Positioneren en acquireren’ doet de deelnemer ervaring op met het benoemen van de strategische focus en waardenpropositie van het eigen bureau. Vanuit die visie wordt er geoefend met verschillende vormen van acquisitie, zodat de deelnemer ervaart welke stijl hem daarbij het beste past.</w:t>
      </w:r>
    </w:p>
    <w:p w14:paraId="6FF0FEFA" w14:textId="77777777" w:rsidR="00017EC5" w:rsidRPr="00017EC5" w:rsidRDefault="00017EC5" w:rsidP="00017EC5">
      <w:pPr>
        <w:spacing w:line="240" w:lineRule="atLeast"/>
      </w:pPr>
    </w:p>
    <w:p w14:paraId="0B72B5AF" w14:textId="77777777" w:rsidR="00017EC5" w:rsidRPr="00017EC5" w:rsidRDefault="00017EC5" w:rsidP="00017EC5">
      <w:pPr>
        <w:spacing w:line="240" w:lineRule="atLeast"/>
      </w:pPr>
      <w:r w:rsidRPr="00017EC5">
        <w:rPr>
          <w:i/>
        </w:rPr>
        <w:t>Volgens de commissie voldoet de module voor de eindterm attitude vooral aan de ervaringsaspecten 2, 3 en 5. Daarbij richt de module zich ook op eindterm 00 opdracht. Voor ervaringsaspecten 1 en 2.</w:t>
      </w:r>
    </w:p>
    <w:p w14:paraId="43D992DA" w14:textId="77777777" w:rsidR="00017EC5" w:rsidRDefault="00017EC5" w:rsidP="005B3C9C">
      <w:pPr>
        <w:spacing w:line="240" w:lineRule="atLeast"/>
      </w:pPr>
    </w:p>
    <w:p w14:paraId="5CE66266" w14:textId="4A857068" w:rsidR="00061F0D" w:rsidRPr="00061F0D" w:rsidRDefault="00017EC5" w:rsidP="005B3C9C">
      <w:pPr>
        <w:spacing w:line="240" w:lineRule="atLeast"/>
        <w:rPr>
          <w:b/>
          <w:i/>
        </w:rPr>
      </w:pPr>
      <w:r>
        <w:br/>
      </w:r>
      <w:r>
        <w:br/>
      </w:r>
      <w:r>
        <w:br/>
      </w:r>
      <w:r>
        <w:br/>
      </w:r>
      <w:r>
        <w:lastRenderedPageBreak/>
        <w:br/>
      </w:r>
      <w:r w:rsidR="00061F0D" w:rsidRPr="00061F0D">
        <w:rPr>
          <w:b/>
          <w:i/>
        </w:rPr>
        <w:t>De relatie met je opdrachtgever</w:t>
      </w:r>
    </w:p>
    <w:p w14:paraId="0D59CAE9" w14:textId="77777777" w:rsidR="00061F0D" w:rsidRPr="00FB4A67" w:rsidRDefault="00061F0D" w:rsidP="005B3C9C">
      <w:pPr>
        <w:spacing w:line="240" w:lineRule="atLeast"/>
        <w:rPr>
          <w:i/>
        </w:rPr>
      </w:pPr>
      <w:r w:rsidRPr="00FB4A67">
        <w:t>B: Bedrijfsvoering</w:t>
      </w:r>
    </w:p>
    <w:p w14:paraId="48C9F6AE" w14:textId="77777777" w:rsidR="00061F0D" w:rsidRPr="00FB4A67" w:rsidRDefault="00061F0D" w:rsidP="005B3C9C">
      <w:pPr>
        <w:spacing w:line="240" w:lineRule="atLeast"/>
        <w:rPr>
          <w:i/>
        </w:rPr>
      </w:pPr>
      <w:r w:rsidRPr="00FB4A67">
        <w:t>De deelnemer heeft door het volgen van deze module inzicht gekregen in de organisatie en belangen aan klantzijde en weet dit vertalen naar consequenties voor de eigen bedrijfsvoering en de relatie met de klant.</w:t>
      </w:r>
      <w:r>
        <w:br/>
      </w:r>
      <w:r w:rsidR="00104D0D">
        <w:br/>
      </w:r>
      <w:r>
        <w:t>C: Communicatie</w:t>
      </w:r>
      <w:r>
        <w:br/>
      </w:r>
      <w:r>
        <w:rPr>
          <w:i/>
        </w:rPr>
        <w:br/>
      </w:r>
      <w:r w:rsidRPr="00061F0D">
        <w:rPr>
          <w:i/>
        </w:rPr>
        <w:t xml:space="preserve">De module voldoet </w:t>
      </w:r>
      <w:r>
        <w:rPr>
          <w:i/>
        </w:rPr>
        <w:t xml:space="preserve">voor de eindterm communicatie </w:t>
      </w:r>
      <w:r w:rsidRPr="00061F0D">
        <w:rPr>
          <w:i/>
        </w:rPr>
        <w:t>volgens de Commissie</w:t>
      </w:r>
      <w:r>
        <w:t xml:space="preserve"> </w:t>
      </w:r>
      <w:proofErr w:type="spellStart"/>
      <w:r>
        <w:t>Beroepservaringperiode</w:t>
      </w:r>
      <w:proofErr w:type="spellEnd"/>
      <w:r>
        <w:t xml:space="preserve"> met name aan de ervaringsaspecten 1, 2, 4 en 7.</w:t>
      </w:r>
    </w:p>
    <w:p w14:paraId="0709473B" w14:textId="7C3629CF" w:rsidR="00061F0D" w:rsidRPr="00FB4A67" w:rsidRDefault="00017EC5" w:rsidP="005B3C9C">
      <w:pPr>
        <w:spacing w:line="240" w:lineRule="atLeast"/>
        <w:rPr>
          <w:i/>
        </w:rPr>
      </w:pPr>
      <w:r>
        <w:rPr>
          <w:i/>
        </w:rPr>
        <w:br/>
      </w:r>
    </w:p>
    <w:p w14:paraId="09FE69FE" w14:textId="44EED6D8" w:rsidR="00061F0D" w:rsidRPr="00727B75" w:rsidRDefault="00061F0D" w:rsidP="005B3C9C">
      <w:pPr>
        <w:spacing w:line="240" w:lineRule="atLeast"/>
        <w:rPr>
          <w:b/>
        </w:rPr>
      </w:pPr>
      <w:r w:rsidRPr="00727B75">
        <w:rPr>
          <w:b/>
        </w:rPr>
        <w:t>Stijlen van communiceren</w:t>
      </w:r>
    </w:p>
    <w:p w14:paraId="0034FAA9" w14:textId="77777777" w:rsidR="00061F0D" w:rsidRPr="00FB4A67" w:rsidRDefault="00061F0D" w:rsidP="005B3C9C">
      <w:pPr>
        <w:spacing w:line="240" w:lineRule="atLeast"/>
        <w:rPr>
          <w:i/>
        </w:rPr>
      </w:pPr>
      <w:r w:rsidRPr="00FB4A67">
        <w:t>C: Communicatie</w:t>
      </w:r>
    </w:p>
    <w:p w14:paraId="0B80E084" w14:textId="77777777" w:rsidR="00061F0D" w:rsidRPr="00061F0D" w:rsidRDefault="00061F0D" w:rsidP="005B3C9C">
      <w:pPr>
        <w:spacing w:line="240" w:lineRule="atLeast"/>
        <w:rPr>
          <w:i/>
        </w:rPr>
      </w:pPr>
      <w:r w:rsidRPr="00FB4A67">
        <w:t>De deelnemer beschikt na het volgen van deze module over inzicht in verschillende stijlen van communiceren, de eigen persoonlijke stijl en vaardigheid om deze effectief in te zetten.</w:t>
      </w:r>
      <w:r>
        <w:t xml:space="preserve"> </w:t>
      </w:r>
      <w:r>
        <w:br/>
      </w:r>
      <w:r>
        <w:rPr>
          <w:i/>
        </w:rPr>
        <w:br/>
      </w:r>
      <w:r w:rsidRPr="00061F0D">
        <w:rPr>
          <w:i/>
        </w:rPr>
        <w:t>Ook hier is d</w:t>
      </w:r>
      <w:r>
        <w:rPr>
          <w:i/>
        </w:rPr>
        <w:t>e c</w:t>
      </w:r>
      <w:r w:rsidRPr="00061F0D">
        <w:rPr>
          <w:i/>
        </w:rPr>
        <w:t xml:space="preserve">ommissie van mening dat de module </w:t>
      </w:r>
      <w:r>
        <w:rPr>
          <w:i/>
        </w:rPr>
        <w:t xml:space="preserve">voor de eindterm communicatie </w:t>
      </w:r>
      <w:r w:rsidRPr="00061F0D">
        <w:rPr>
          <w:i/>
        </w:rPr>
        <w:t>vooral voldoet aan de ervaringsaspecten 1, 2, 4 en 7.</w:t>
      </w:r>
    </w:p>
    <w:p w14:paraId="6A31E77E" w14:textId="77777777" w:rsidR="00061F0D" w:rsidRPr="00FB4A67" w:rsidRDefault="00061F0D" w:rsidP="005B3C9C">
      <w:pPr>
        <w:spacing w:line="240" w:lineRule="atLeast"/>
        <w:rPr>
          <w:i/>
        </w:rPr>
      </w:pPr>
    </w:p>
    <w:p w14:paraId="1A426F37" w14:textId="77777777" w:rsidR="00104D0D" w:rsidRDefault="00104D0D" w:rsidP="005B3C9C">
      <w:pPr>
        <w:spacing w:line="240" w:lineRule="atLeast"/>
        <w:rPr>
          <w:b/>
        </w:rPr>
      </w:pPr>
    </w:p>
    <w:p w14:paraId="01B15D1D" w14:textId="19B504FF" w:rsidR="00061F0D" w:rsidRPr="00727B75" w:rsidRDefault="00061F0D" w:rsidP="005B3C9C">
      <w:pPr>
        <w:spacing w:line="240" w:lineRule="atLeast"/>
        <w:rPr>
          <w:b/>
        </w:rPr>
      </w:pPr>
      <w:r w:rsidRPr="00727B75">
        <w:rPr>
          <w:b/>
        </w:rPr>
        <w:t>Presenteren en discussiëren</w:t>
      </w:r>
    </w:p>
    <w:p w14:paraId="0C4DC3A2" w14:textId="77777777" w:rsidR="00061F0D" w:rsidRPr="00061F0D" w:rsidRDefault="00061F0D" w:rsidP="005B3C9C">
      <w:pPr>
        <w:spacing w:line="240" w:lineRule="atLeast"/>
      </w:pPr>
      <w:r w:rsidRPr="00061F0D">
        <w:t>A: Attitude</w:t>
      </w:r>
    </w:p>
    <w:p w14:paraId="1E56C3C5" w14:textId="77777777" w:rsidR="00061F0D" w:rsidRPr="00061F0D" w:rsidRDefault="00061F0D" w:rsidP="005B3C9C">
      <w:pPr>
        <w:spacing w:line="240" w:lineRule="atLeast"/>
      </w:pPr>
      <w:r w:rsidRPr="00061F0D">
        <w:t>Na afloop van de module is de deelnemer zich bewust van zijn eigen stijl van presenteren en discussiëren en is deze in staat een professionele positie in te nemen waar het deze beide competenties betreft.</w:t>
      </w:r>
    </w:p>
    <w:p w14:paraId="01A12398" w14:textId="77777777" w:rsidR="00061F0D" w:rsidRPr="00061F0D" w:rsidRDefault="00061F0D" w:rsidP="005B3C9C">
      <w:pPr>
        <w:spacing w:line="240" w:lineRule="atLeast"/>
      </w:pPr>
      <w:r w:rsidRPr="00061F0D">
        <w:t xml:space="preserve">Door de interactie tussen de deelnemers aan de beroepservaringsperiode en de andere professionals tijdens de training ontstaat een breder besef van de culturele context waarin de interieurarchitect zich begeeft, als ontwerper, als adviseur en als projectleider. </w:t>
      </w:r>
    </w:p>
    <w:p w14:paraId="1DDF29F1" w14:textId="77777777" w:rsidR="00061F0D" w:rsidRPr="00061F0D" w:rsidRDefault="00104D0D" w:rsidP="005B3C9C">
      <w:pPr>
        <w:spacing w:line="240" w:lineRule="atLeast"/>
      </w:pPr>
      <w:r>
        <w:br/>
      </w:r>
      <w:r w:rsidR="00061F0D" w:rsidRPr="00061F0D">
        <w:t>C: Communicatie</w:t>
      </w:r>
    </w:p>
    <w:p w14:paraId="590FEF11" w14:textId="74AE2AE2" w:rsidR="00017EC5" w:rsidRDefault="00061F0D" w:rsidP="00017EC5">
      <w:pPr>
        <w:spacing w:line="240" w:lineRule="atLeast"/>
        <w:rPr>
          <w:b/>
          <w:i/>
        </w:rPr>
      </w:pPr>
      <w:r w:rsidRPr="00061F0D">
        <w:t>Door deelname aan de module beschikt de deelnemer over (non-)verbale (audio-) visuele vaardigheden om effectief te communiceren, presenteren en overtuigen. De deelnemer leert projectpresentaties en –discussies voor te bereiden en te geven. Tijdens deze training krijgt de deelnemer inzicht en kennis om de vorm te verbeteren en da</w:t>
      </w:r>
      <w:r>
        <w:t>armee het effect en resultaat.</w:t>
      </w:r>
      <w:r>
        <w:br/>
      </w:r>
      <w:r>
        <w:rPr>
          <w:i/>
        </w:rPr>
        <w:br/>
      </w:r>
      <w:r w:rsidRPr="00061F0D">
        <w:rPr>
          <w:i/>
        </w:rPr>
        <w:t>Ook hier is d</w:t>
      </w:r>
      <w:r>
        <w:rPr>
          <w:i/>
        </w:rPr>
        <w:t>e c</w:t>
      </w:r>
      <w:r w:rsidRPr="00061F0D">
        <w:rPr>
          <w:i/>
        </w:rPr>
        <w:t xml:space="preserve">ommissie van mening dat de module </w:t>
      </w:r>
      <w:r>
        <w:rPr>
          <w:i/>
        </w:rPr>
        <w:t xml:space="preserve">voor de eindterm communicatie </w:t>
      </w:r>
      <w:r w:rsidRPr="00061F0D">
        <w:rPr>
          <w:i/>
        </w:rPr>
        <w:t>vooral voldoet aan de ervaringsaspecten 1, 2, 4 en 7.</w:t>
      </w:r>
      <w:r w:rsidR="00104D0D">
        <w:rPr>
          <w:i/>
        </w:rPr>
        <w:t xml:space="preserve"> </w:t>
      </w:r>
      <w:r>
        <w:rPr>
          <w:i/>
        </w:rPr>
        <w:t xml:space="preserve">Waarbij </w:t>
      </w:r>
      <w:r w:rsidR="0013422D">
        <w:rPr>
          <w:i/>
        </w:rPr>
        <w:t xml:space="preserve">de module </w:t>
      </w:r>
      <w:r>
        <w:rPr>
          <w:i/>
        </w:rPr>
        <w:t xml:space="preserve">voor de eindterm </w:t>
      </w:r>
      <w:r w:rsidR="0013422D">
        <w:rPr>
          <w:i/>
        </w:rPr>
        <w:t>00 opdracht zich ook richt op ervaringsaspecten 1 en 2.</w:t>
      </w:r>
      <w:r>
        <w:rPr>
          <w:i/>
        </w:rPr>
        <w:br/>
      </w:r>
    </w:p>
    <w:p w14:paraId="58B01284" w14:textId="77777777" w:rsidR="00017EC5" w:rsidRPr="00104D0D" w:rsidRDefault="00017EC5" w:rsidP="00017EC5">
      <w:pPr>
        <w:spacing w:line="240" w:lineRule="atLeast"/>
        <w:rPr>
          <w:b/>
          <w:i/>
        </w:rPr>
      </w:pPr>
    </w:p>
    <w:p w14:paraId="7417DFB2" w14:textId="508D6D06" w:rsidR="00104D0D" w:rsidRPr="00104D0D" w:rsidRDefault="00104D0D" w:rsidP="00104D0D">
      <w:pPr>
        <w:spacing w:line="240" w:lineRule="atLeast"/>
        <w:rPr>
          <w:i/>
        </w:rPr>
      </w:pPr>
      <w:r w:rsidRPr="00104D0D">
        <w:rPr>
          <w:b/>
          <w:i/>
        </w:rPr>
        <w:t>Onderhandelen</w:t>
      </w:r>
    </w:p>
    <w:p w14:paraId="52EDAA2C" w14:textId="77777777" w:rsidR="00104D0D" w:rsidRPr="00FB4A67" w:rsidRDefault="00104D0D" w:rsidP="00104D0D">
      <w:pPr>
        <w:rPr>
          <w:i/>
        </w:rPr>
      </w:pPr>
      <w:r w:rsidRPr="00FB4A67">
        <w:t>C: Communicatie</w:t>
      </w:r>
      <w:r w:rsidRPr="00FB4A67">
        <w:br/>
        <w:t>Na het volgen van deze module is de deelnemer in staat om succesvol een onderhandelingstraject in te gaan en af te ronden, waarbij de eigen belangen en die van de andere partij niet uit het oog worden verloren.</w:t>
      </w:r>
    </w:p>
    <w:p w14:paraId="02A6333A" w14:textId="77777777" w:rsidR="00104D0D" w:rsidRDefault="00104D0D" w:rsidP="005B3C9C">
      <w:pPr>
        <w:spacing w:line="240" w:lineRule="atLeast"/>
      </w:pPr>
    </w:p>
    <w:p w14:paraId="3D07F85C" w14:textId="77777777" w:rsidR="00104D0D" w:rsidRPr="00017EC5" w:rsidRDefault="00104D0D" w:rsidP="005B3C9C">
      <w:pPr>
        <w:spacing w:line="240" w:lineRule="atLeast"/>
        <w:rPr>
          <w:i/>
        </w:rPr>
      </w:pPr>
      <w:bookmarkStart w:id="0" w:name="_GoBack"/>
      <w:r w:rsidRPr="00017EC5">
        <w:rPr>
          <w:i/>
        </w:rPr>
        <w:t>De commissie is van mening dat de eindterm 00 opdracht van toepassing is, voor de ervaringsaspecten 1, 6 en 7.</w:t>
      </w:r>
    </w:p>
    <w:bookmarkEnd w:id="0"/>
    <w:sectPr w:rsidR="00104D0D" w:rsidRPr="00017EC5" w:rsidSect="008F773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urich BT">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0D"/>
    <w:rsid w:val="00017EC5"/>
    <w:rsid w:val="00061F0D"/>
    <w:rsid w:val="00104D0D"/>
    <w:rsid w:val="0013422D"/>
    <w:rsid w:val="005B3C9C"/>
    <w:rsid w:val="00737296"/>
    <w:rsid w:val="008A029B"/>
    <w:rsid w:val="008F773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6FAC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Zurich BT" w:eastAsiaTheme="minorEastAsia" w:hAnsi="Zurich BT"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42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Zurich BT" w:eastAsiaTheme="minorEastAsia" w:hAnsi="Zurich BT"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42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4371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719</Words>
  <Characters>3959</Characters>
  <Application>Microsoft Macintosh Word</Application>
  <DocSecurity>0</DocSecurity>
  <Lines>32</Lines>
  <Paragraphs>9</Paragraphs>
  <ScaleCrop>false</ScaleCrop>
  <Company>BNO</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Patrick</cp:lastModifiedBy>
  <cp:revision>3</cp:revision>
  <dcterms:created xsi:type="dcterms:W3CDTF">2018-03-30T11:35:00Z</dcterms:created>
  <dcterms:modified xsi:type="dcterms:W3CDTF">2018-03-30T12:35:00Z</dcterms:modified>
</cp:coreProperties>
</file>